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Grant Proposal Executive Summary Template</w:t>
      </w:r>
    </w:p>
    <w:p>
      <w:r>
        <w:rPr>
          <w:i/>
        </w:rPr>
        <w:t>A one-page summary a reviewer can grasp in 90 seconds — written last, read first.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1. The hook (2–3 sentences)</w:t>
      </w:r>
    </w:p>
    <w:p>
      <w:r>
        <w:t>[The problem and its local scale, then your solution in one sentence. Lead with the community, not your organization.]</w:t>
      </w:r>
    </w:p>
    <w:p>
      <w:pPr>
        <w:pStyle w:val="Heading1"/>
      </w:pPr>
      <w:r>
        <w:t>2. The request (1 sentence)</w:t>
      </w:r>
    </w:p>
    <w:p>
      <w:r>
        <w:t>["[Organization] requests $[amount] over [period] from [funder] to [program outcome]."]</w:t>
      </w:r>
    </w:p>
    <w:p>
      <w:pPr>
        <w:pStyle w:val="Heading1"/>
      </w:pPr>
      <w:r>
        <w:t>3. The program (3–4 sentences)</w:t>
      </w:r>
    </w:p>
    <w:p>
      <w:r>
        <w:t>[What you will do, for how many people, over what timeline. Name the 2–3 core activities and the primary measurable outcome.]</w:t>
      </w:r>
    </w:p>
    <w:p>
      <w:pPr>
        <w:pStyle w:val="Heading1"/>
      </w:pPr>
      <w:r>
        <w:t>4. The organization (2–3 sentences)</w:t>
      </w:r>
    </w:p>
    <w:p>
      <w:r>
        <w:t>[Mission in one clause, years of service, people served annually, and the single most relevant credential or result for THIS program.]</w:t>
      </w:r>
    </w:p>
    <w:p>
      <w:pPr>
        <w:pStyle w:val="Heading1"/>
      </w:pPr>
      <w:r>
        <w:t>5. The impact (2 sentences)</w:t>
      </w:r>
    </w:p>
    <w:p>
      <w:r>
        <w:t>[What success looks like at the end of the grant period, in numbers, and the longer-term change it sets up.]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